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20" w:rsidRPr="003A4381" w:rsidRDefault="00202E20" w:rsidP="00202E20">
      <w:pPr>
        <w:pStyle w:val="Nagwek1"/>
      </w:pPr>
      <w:bookmarkStart w:id="0" w:name="_GoBack"/>
      <w:bookmarkEnd w:id="0"/>
      <w:r>
        <w:t>Wykaz zajęć dla rodziców:</w:t>
      </w: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617"/>
        <w:gridCol w:w="1440"/>
        <w:gridCol w:w="1980"/>
        <w:gridCol w:w="1080"/>
        <w:gridCol w:w="1800"/>
      </w:tblGrid>
      <w:tr w:rsidR="00202E20" w:rsidRPr="008E7677" w:rsidTr="000A0345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17" w:type="dxa"/>
          </w:tcPr>
          <w:p w:rsidR="00202E20" w:rsidRDefault="00202E20" w:rsidP="000A03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Czy moje dziecko osiągnęło dojrzałość/gotowość szkolną?</w:t>
            </w:r>
          </w:p>
          <w:p w:rsidR="00202E20" w:rsidRPr="006A6CC8" w:rsidRDefault="00202E20" w:rsidP="000A03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</w:tcPr>
          <w:p w:rsidR="00202E20" w:rsidRDefault="00202E20" w:rsidP="000A0345">
            <w:r>
              <w:t>rodzice uczniów</w:t>
            </w:r>
          </w:p>
          <w:p w:rsidR="00202E20" w:rsidRDefault="00202E20" w:rsidP="000A0345">
            <w:r>
              <w:t>kl. „O”</w:t>
            </w:r>
          </w:p>
        </w:tc>
        <w:tc>
          <w:tcPr>
            <w:tcW w:w="1980" w:type="dxa"/>
          </w:tcPr>
          <w:p w:rsidR="00202E20" w:rsidRDefault="00202E20" w:rsidP="000A0345">
            <w:proofErr w:type="spellStart"/>
            <w:r w:rsidRPr="000A60EB">
              <w:t>zaj</w:t>
            </w:r>
            <w:proofErr w:type="spellEnd"/>
            <w:r w:rsidRPr="000A60EB">
              <w:t>. edukac</w:t>
            </w:r>
            <w:r>
              <w:t>yjne</w:t>
            </w:r>
          </w:p>
        </w:tc>
        <w:tc>
          <w:tcPr>
            <w:tcW w:w="1080" w:type="dxa"/>
          </w:tcPr>
          <w:p w:rsidR="00202E20" w:rsidRDefault="00202E20" w:rsidP="000A0345">
            <w:r>
              <w:t>2 godz.</w:t>
            </w:r>
          </w:p>
        </w:tc>
        <w:tc>
          <w:tcPr>
            <w:tcW w:w="1800" w:type="dxa"/>
          </w:tcPr>
          <w:p w:rsidR="00202E20" w:rsidRDefault="00202E20" w:rsidP="000A0345">
            <w:r>
              <w:t>A. Łabuzińska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7" w:type="dxa"/>
          </w:tcPr>
          <w:p w:rsidR="00202E20" w:rsidRPr="00663E75" w:rsidRDefault="00202E20" w:rsidP="000A0345">
            <w:pPr>
              <w:rPr>
                <w:b/>
                <w:bCs/>
              </w:rPr>
            </w:pPr>
            <w:r w:rsidRPr="00663E75">
              <w:rPr>
                <w:b/>
                <w:bCs/>
              </w:rPr>
              <w:t>Dziecko z dysleksją</w:t>
            </w:r>
          </w:p>
        </w:tc>
        <w:tc>
          <w:tcPr>
            <w:tcW w:w="1440" w:type="dxa"/>
          </w:tcPr>
          <w:p w:rsidR="00202E20" w:rsidRDefault="00202E20" w:rsidP="000A0345">
            <w:r>
              <w:t>rodzice</w:t>
            </w:r>
          </w:p>
        </w:tc>
        <w:tc>
          <w:tcPr>
            <w:tcW w:w="1980" w:type="dxa"/>
          </w:tcPr>
          <w:p w:rsidR="00202E20" w:rsidRDefault="00202E20" w:rsidP="000A0345">
            <w:proofErr w:type="spellStart"/>
            <w:r w:rsidRPr="000A60EB">
              <w:t>zaj</w:t>
            </w:r>
            <w:proofErr w:type="spellEnd"/>
            <w:r w:rsidRPr="000A60EB">
              <w:t>. edukac</w:t>
            </w:r>
            <w:r>
              <w:t>yjne</w:t>
            </w:r>
          </w:p>
        </w:tc>
        <w:tc>
          <w:tcPr>
            <w:tcW w:w="1080" w:type="dxa"/>
          </w:tcPr>
          <w:p w:rsidR="00202E20" w:rsidRDefault="00202E20" w:rsidP="000A0345">
            <w:r>
              <w:t>2 godz.</w:t>
            </w:r>
          </w:p>
        </w:tc>
        <w:tc>
          <w:tcPr>
            <w:tcW w:w="1800" w:type="dxa"/>
          </w:tcPr>
          <w:p w:rsidR="00202E20" w:rsidRDefault="00202E20" w:rsidP="000A0345">
            <w:r>
              <w:t>A. Łabuzińska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7" w:type="dxa"/>
          </w:tcPr>
          <w:p w:rsidR="00202E20" w:rsidRPr="00663E75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Jak rozwijać w dziecku pasję do czytania?</w:t>
            </w:r>
          </w:p>
        </w:tc>
        <w:tc>
          <w:tcPr>
            <w:tcW w:w="1440" w:type="dxa"/>
          </w:tcPr>
          <w:p w:rsidR="00202E20" w:rsidRDefault="00202E20" w:rsidP="000A0345">
            <w:r>
              <w:t>rodzice</w:t>
            </w:r>
          </w:p>
        </w:tc>
        <w:tc>
          <w:tcPr>
            <w:tcW w:w="1980" w:type="dxa"/>
          </w:tcPr>
          <w:p w:rsidR="00202E20" w:rsidRPr="000A60EB" w:rsidRDefault="00202E20" w:rsidP="000A0345">
            <w:proofErr w:type="spellStart"/>
            <w:r w:rsidRPr="000A60EB">
              <w:t>zaj</w:t>
            </w:r>
            <w:proofErr w:type="spellEnd"/>
            <w:r w:rsidRPr="000A60EB">
              <w:t>. edukac</w:t>
            </w:r>
            <w:r>
              <w:t>yjne</w:t>
            </w:r>
          </w:p>
        </w:tc>
        <w:tc>
          <w:tcPr>
            <w:tcW w:w="1080" w:type="dxa"/>
          </w:tcPr>
          <w:p w:rsidR="00202E20" w:rsidRDefault="00202E20" w:rsidP="000A0345">
            <w:r>
              <w:t>2 godz.</w:t>
            </w:r>
          </w:p>
        </w:tc>
        <w:tc>
          <w:tcPr>
            <w:tcW w:w="1800" w:type="dxa"/>
          </w:tcPr>
          <w:p w:rsidR="00202E20" w:rsidRDefault="00202E20" w:rsidP="000A0345">
            <w:r>
              <w:t>A. Łabuzińska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7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„Co nasze dzieci robią w sieci?”</w:t>
            </w:r>
          </w:p>
          <w:p w:rsidR="00202E20" w:rsidRPr="00663E75" w:rsidRDefault="00202E20" w:rsidP="000A0345">
            <w:pPr>
              <w:rPr>
                <w:b/>
                <w:bCs/>
              </w:rPr>
            </w:pPr>
            <w:r w:rsidRPr="00663E75">
              <w:rPr>
                <w:b/>
                <w:bCs/>
              </w:rPr>
              <w:t>– zagrożenia w sieci, portale społecznościowe, uzależnienie od Internetu</w:t>
            </w:r>
          </w:p>
        </w:tc>
        <w:tc>
          <w:tcPr>
            <w:tcW w:w="1440" w:type="dxa"/>
          </w:tcPr>
          <w:p w:rsidR="00202E20" w:rsidRDefault="00202E20" w:rsidP="000A0345">
            <w:r>
              <w:t>rodzice</w:t>
            </w:r>
          </w:p>
        </w:tc>
        <w:tc>
          <w:tcPr>
            <w:tcW w:w="1980" w:type="dxa"/>
          </w:tcPr>
          <w:p w:rsidR="00202E20" w:rsidRPr="000A60EB" w:rsidRDefault="00202E20" w:rsidP="000A0345">
            <w:proofErr w:type="spellStart"/>
            <w:r w:rsidRPr="000A60EB">
              <w:t>zaj</w:t>
            </w:r>
            <w:proofErr w:type="spellEnd"/>
            <w:r w:rsidRPr="000A60EB">
              <w:t>. edukac</w:t>
            </w:r>
            <w:r>
              <w:t>yjne</w:t>
            </w:r>
          </w:p>
        </w:tc>
        <w:tc>
          <w:tcPr>
            <w:tcW w:w="1080" w:type="dxa"/>
          </w:tcPr>
          <w:p w:rsidR="00202E20" w:rsidRDefault="00202E20" w:rsidP="000A0345">
            <w:r>
              <w:t xml:space="preserve">2 godz. </w:t>
            </w:r>
          </w:p>
        </w:tc>
        <w:tc>
          <w:tcPr>
            <w:tcW w:w="1800" w:type="dxa"/>
          </w:tcPr>
          <w:p w:rsidR="00202E20" w:rsidRDefault="00202E20" w:rsidP="000A0345">
            <w:r>
              <w:t>S. Komorowska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7" w:type="dxa"/>
          </w:tcPr>
          <w:p w:rsidR="00202E20" w:rsidRPr="00663E75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Dlaczego moje dziecko nie mówi? – rodzaje zaburzeń mowy i ich przyczyny.</w:t>
            </w:r>
          </w:p>
        </w:tc>
        <w:tc>
          <w:tcPr>
            <w:tcW w:w="1440" w:type="dxa"/>
          </w:tcPr>
          <w:p w:rsidR="00202E20" w:rsidRDefault="00202E20" w:rsidP="000A0345">
            <w:r>
              <w:t>r</w:t>
            </w:r>
            <w:r w:rsidRPr="000A60EB">
              <w:t>odzice</w:t>
            </w:r>
          </w:p>
        </w:tc>
        <w:tc>
          <w:tcPr>
            <w:tcW w:w="1980" w:type="dxa"/>
          </w:tcPr>
          <w:p w:rsidR="00202E20" w:rsidRPr="000A60EB" w:rsidRDefault="00202E20" w:rsidP="000A0345">
            <w:proofErr w:type="spellStart"/>
            <w:r w:rsidRPr="000A60EB">
              <w:t>zaj</w:t>
            </w:r>
            <w:proofErr w:type="spellEnd"/>
            <w:r w:rsidRPr="000A60EB">
              <w:t>. edukac</w:t>
            </w:r>
            <w:r>
              <w:t>yjne</w:t>
            </w:r>
          </w:p>
        </w:tc>
        <w:tc>
          <w:tcPr>
            <w:tcW w:w="1080" w:type="dxa"/>
          </w:tcPr>
          <w:p w:rsidR="00202E20" w:rsidRDefault="00202E20" w:rsidP="000A0345">
            <w:r>
              <w:t xml:space="preserve">2 godz. </w:t>
            </w:r>
          </w:p>
        </w:tc>
        <w:tc>
          <w:tcPr>
            <w:tcW w:w="1800" w:type="dxa"/>
          </w:tcPr>
          <w:p w:rsidR="00202E20" w:rsidRDefault="00202E20" w:rsidP="000A0345">
            <w:r>
              <w:t>S. Komorowska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</w:p>
        </w:tc>
        <w:tc>
          <w:tcPr>
            <w:tcW w:w="3617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„Wpływ postaw rodzicielskich na rozwój i wychowanie dziecka”.</w:t>
            </w:r>
          </w:p>
        </w:tc>
        <w:tc>
          <w:tcPr>
            <w:tcW w:w="1440" w:type="dxa"/>
          </w:tcPr>
          <w:p w:rsidR="00202E20" w:rsidRDefault="00202E20" w:rsidP="000A0345">
            <w:r>
              <w:t>rodzice</w:t>
            </w:r>
          </w:p>
        </w:tc>
        <w:tc>
          <w:tcPr>
            <w:tcW w:w="1980" w:type="dxa"/>
          </w:tcPr>
          <w:p w:rsidR="00202E20" w:rsidRPr="000A60EB" w:rsidRDefault="00202E20" w:rsidP="000A0345">
            <w:proofErr w:type="spellStart"/>
            <w:r>
              <w:t>zaj</w:t>
            </w:r>
            <w:proofErr w:type="spellEnd"/>
            <w:r>
              <w:t>. edukacyjne</w:t>
            </w:r>
          </w:p>
        </w:tc>
        <w:tc>
          <w:tcPr>
            <w:tcW w:w="1080" w:type="dxa"/>
          </w:tcPr>
          <w:p w:rsidR="00202E20" w:rsidRDefault="00202E20" w:rsidP="000A0345">
            <w:r>
              <w:t>2 godz.</w:t>
            </w:r>
          </w:p>
        </w:tc>
        <w:tc>
          <w:tcPr>
            <w:tcW w:w="1800" w:type="dxa"/>
          </w:tcPr>
          <w:p w:rsidR="00202E20" w:rsidRDefault="00202E20" w:rsidP="000A0345">
            <w:r>
              <w:t>S. Komorowska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7" w:type="dxa"/>
          </w:tcPr>
          <w:p w:rsidR="00202E20" w:rsidRPr="00663E75" w:rsidRDefault="00202E20" w:rsidP="000A0345">
            <w:pPr>
              <w:rPr>
                <w:b/>
                <w:bCs/>
              </w:rPr>
            </w:pPr>
            <w:r w:rsidRPr="00663E75">
              <w:rPr>
                <w:b/>
                <w:bCs/>
              </w:rPr>
              <w:t>Strach i lęk w emocjach dziecka</w:t>
            </w:r>
            <w:r>
              <w:rPr>
                <w:b/>
                <w:bCs/>
              </w:rPr>
              <w:t>.</w:t>
            </w:r>
          </w:p>
        </w:tc>
        <w:tc>
          <w:tcPr>
            <w:tcW w:w="1440" w:type="dxa"/>
          </w:tcPr>
          <w:p w:rsidR="00202E20" w:rsidRDefault="00202E20" w:rsidP="000A0345">
            <w:r>
              <w:t>r</w:t>
            </w:r>
            <w:r w:rsidRPr="00F34A5C">
              <w:t xml:space="preserve">odzice </w:t>
            </w:r>
            <w:r>
              <w:t xml:space="preserve">uczniów przedszkoli </w:t>
            </w:r>
            <w:r>
              <w:br/>
              <w:t>i szk. podst.</w:t>
            </w:r>
          </w:p>
        </w:tc>
        <w:tc>
          <w:tcPr>
            <w:tcW w:w="1980" w:type="dxa"/>
          </w:tcPr>
          <w:p w:rsidR="00202E20" w:rsidRPr="000A60EB" w:rsidRDefault="00202E20" w:rsidP="000A0345">
            <w:proofErr w:type="spellStart"/>
            <w:r w:rsidRPr="000A60EB">
              <w:t>zaj</w:t>
            </w:r>
            <w:proofErr w:type="spellEnd"/>
            <w:r w:rsidRPr="000A60EB">
              <w:t>. edukac</w:t>
            </w:r>
            <w:r>
              <w:t>yjne</w:t>
            </w:r>
          </w:p>
        </w:tc>
        <w:tc>
          <w:tcPr>
            <w:tcW w:w="1080" w:type="dxa"/>
            <w:shd w:val="clear" w:color="auto" w:fill="auto"/>
          </w:tcPr>
          <w:p w:rsidR="00202E20" w:rsidRPr="008E1AE1" w:rsidRDefault="00202E20" w:rsidP="000A0345">
            <w:r w:rsidRPr="008E1AE1">
              <w:t xml:space="preserve">2 godz. </w:t>
            </w:r>
          </w:p>
        </w:tc>
        <w:tc>
          <w:tcPr>
            <w:tcW w:w="1800" w:type="dxa"/>
          </w:tcPr>
          <w:p w:rsidR="00202E20" w:rsidRDefault="00202E20" w:rsidP="000A0345">
            <w:r>
              <w:t>A. Przybylak-</w:t>
            </w:r>
            <w:r>
              <w:br/>
              <w:t>-Mess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7" w:type="dxa"/>
          </w:tcPr>
          <w:p w:rsidR="00202E20" w:rsidRPr="00663E75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Praca z dzieckiem nadpobudliwym w domu.</w:t>
            </w:r>
          </w:p>
        </w:tc>
        <w:tc>
          <w:tcPr>
            <w:tcW w:w="1440" w:type="dxa"/>
          </w:tcPr>
          <w:p w:rsidR="00202E20" w:rsidRDefault="00202E20" w:rsidP="000A0345">
            <w:r>
              <w:t xml:space="preserve">grupa warsztatowa dla rodziców dzieci przedszkolnych i </w:t>
            </w:r>
            <w:proofErr w:type="spellStart"/>
            <w:r>
              <w:t>wczesnoszolnych</w:t>
            </w:r>
            <w:proofErr w:type="spellEnd"/>
            <w:r>
              <w:t xml:space="preserve"> – </w:t>
            </w:r>
          </w:p>
        </w:tc>
        <w:tc>
          <w:tcPr>
            <w:tcW w:w="1980" w:type="dxa"/>
          </w:tcPr>
          <w:p w:rsidR="00202E20" w:rsidRPr="000A60EB" w:rsidRDefault="00202E20" w:rsidP="000A0345">
            <w:r>
              <w:t>cykl spotkań na terenie PPP</w:t>
            </w:r>
          </w:p>
        </w:tc>
        <w:tc>
          <w:tcPr>
            <w:tcW w:w="1080" w:type="dxa"/>
            <w:shd w:val="clear" w:color="auto" w:fill="auto"/>
          </w:tcPr>
          <w:p w:rsidR="00202E20" w:rsidRPr="008E1AE1" w:rsidRDefault="00202E20" w:rsidP="000A0345">
            <w:r w:rsidRPr="008E1AE1">
              <w:t>2 godz.</w:t>
            </w:r>
            <w:r>
              <w:t>/jedno spotkanie</w:t>
            </w:r>
            <w:r w:rsidRPr="008E1AE1">
              <w:t xml:space="preserve"> </w:t>
            </w:r>
          </w:p>
        </w:tc>
        <w:tc>
          <w:tcPr>
            <w:tcW w:w="1800" w:type="dxa"/>
          </w:tcPr>
          <w:p w:rsidR="00202E20" w:rsidRDefault="00202E20" w:rsidP="000A0345">
            <w:r>
              <w:t>A. Przybylak-</w:t>
            </w:r>
            <w:r>
              <w:br/>
              <w:t>-Mess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</w:p>
        </w:tc>
        <w:tc>
          <w:tcPr>
            <w:tcW w:w="3617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„Skuteczna kara, motywująca nagroda” – wybrane techniki behawioralne wspomagające proces wychowania.</w:t>
            </w:r>
          </w:p>
        </w:tc>
        <w:tc>
          <w:tcPr>
            <w:tcW w:w="1440" w:type="dxa"/>
          </w:tcPr>
          <w:p w:rsidR="00202E20" w:rsidRDefault="00202E20" w:rsidP="000A0345">
            <w:r>
              <w:t>rodzice</w:t>
            </w:r>
          </w:p>
        </w:tc>
        <w:tc>
          <w:tcPr>
            <w:tcW w:w="1980" w:type="dxa"/>
          </w:tcPr>
          <w:p w:rsidR="00202E20" w:rsidRDefault="00202E20" w:rsidP="000A0345">
            <w:proofErr w:type="spellStart"/>
            <w:r>
              <w:t>zaj</w:t>
            </w:r>
            <w:proofErr w:type="spellEnd"/>
            <w:r>
              <w:t>. edukacyjne</w:t>
            </w:r>
          </w:p>
        </w:tc>
        <w:tc>
          <w:tcPr>
            <w:tcW w:w="1080" w:type="dxa"/>
          </w:tcPr>
          <w:p w:rsidR="00202E20" w:rsidRPr="008E1AE1" w:rsidRDefault="00202E20" w:rsidP="000A0345">
            <w:r>
              <w:t>2 godz.</w:t>
            </w:r>
          </w:p>
        </w:tc>
        <w:tc>
          <w:tcPr>
            <w:tcW w:w="1800" w:type="dxa"/>
          </w:tcPr>
          <w:p w:rsidR="00202E20" w:rsidRDefault="00202E20" w:rsidP="000A0345">
            <w:r>
              <w:t>A. Przybylak-</w:t>
            </w:r>
            <w:r>
              <w:br/>
              <w:t>-Mess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617" w:type="dxa"/>
          </w:tcPr>
          <w:p w:rsidR="00202E20" w:rsidRPr="00663E75" w:rsidRDefault="00202E20" w:rsidP="000A0345">
            <w:pPr>
              <w:rPr>
                <w:b/>
                <w:bCs/>
              </w:rPr>
            </w:pPr>
            <w:r w:rsidRPr="00663E75">
              <w:rPr>
                <w:b/>
                <w:bCs/>
              </w:rPr>
              <w:t xml:space="preserve">Jak pracować z dzieckiem </w:t>
            </w:r>
            <w:r>
              <w:rPr>
                <w:b/>
                <w:bCs/>
              </w:rPr>
              <w:br/>
            </w:r>
            <w:r w:rsidRPr="00663E75">
              <w:rPr>
                <w:b/>
                <w:bCs/>
              </w:rPr>
              <w:t>z nadpobudliwością psychoruchową w domu?</w:t>
            </w:r>
          </w:p>
        </w:tc>
        <w:tc>
          <w:tcPr>
            <w:tcW w:w="1440" w:type="dxa"/>
          </w:tcPr>
          <w:p w:rsidR="00202E20" w:rsidRDefault="00202E20" w:rsidP="000A0345">
            <w:r>
              <w:t>rodzice</w:t>
            </w:r>
          </w:p>
        </w:tc>
        <w:tc>
          <w:tcPr>
            <w:tcW w:w="1980" w:type="dxa"/>
          </w:tcPr>
          <w:p w:rsidR="00202E20" w:rsidRPr="000A60EB" w:rsidRDefault="00202E20" w:rsidP="000A0345">
            <w:proofErr w:type="spellStart"/>
            <w:r>
              <w:t>zaj</w:t>
            </w:r>
            <w:proofErr w:type="spellEnd"/>
            <w:r>
              <w:t>. edukacyjne</w:t>
            </w:r>
          </w:p>
        </w:tc>
        <w:tc>
          <w:tcPr>
            <w:tcW w:w="1080" w:type="dxa"/>
          </w:tcPr>
          <w:p w:rsidR="00202E20" w:rsidRDefault="00202E20" w:rsidP="000A0345">
            <w:r>
              <w:t>2 godz.</w:t>
            </w:r>
          </w:p>
        </w:tc>
        <w:tc>
          <w:tcPr>
            <w:tcW w:w="1800" w:type="dxa"/>
          </w:tcPr>
          <w:p w:rsidR="00202E20" w:rsidRDefault="00202E20" w:rsidP="000A0345">
            <w:r>
              <w:t>K. Woźny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617" w:type="dxa"/>
          </w:tcPr>
          <w:p w:rsidR="00202E20" w:rsidRPr="00663E75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Depresja – wymysł nastolatka czy plaga XXI wieku?</w:t>
            </w:r>
          </w:p>
        </w:tc>
        <w:tc>
          <w:tcPr>
            <w:tcW w:w="1440" w:type="dxa"/>
          </w:tcPr>
          <w:p w:rsidR="00202E20" w:rsidRDefault="00202E20" w:rsidP="000A0345">
            <w:r>
              <w:t>rodzice</w:t>
            </w:r>
          </w:p>
        </w:tc>
        <w:tc>
          <w:tcPr>
            <w:tcW w:w="1980" w:type="dxa"/>
          </w:tcPr>
          <w:p w:rsidR="00202E20" w:rsidRPr="000A60EB" w:rsidRDefault="00202E20" w:rsidP="000A0345">
            <w:proofErr w:type="spellStart"/>
            <w:r>
              <w:t>zaj</w:t>
            </w:r>
            <w:proofErr w:type="spellEnd"/>
            <w:r>
              <w:t>. edukacyjne</w:t>
            </w:r>
          </w:p>
        </w:tc>
        <w:tc>
          <w:tcPr>
            <w:tcW w:w="1080" w:type="dxa"/>
          </w:tcPr>
          <w:p w:rsidR="00202E20" w:rsidRDefault="00202E20" w:rsidP="000A0345">
            <w:r>
              <w:t>2 godz.</w:t>
            </w:r>
          </w:p>
        </w:tc>
        <w:tc>
          <w:tcPr>
            <w:tcW w:w="1800" w:type="dxa"/>
          </w:tcPr>
          <w:p w:rsidR="00202E20" w:rsidRDefault="00202E20" w:rsidP="000A0345">
            <w:r>
              <w:t>K. Woźny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617" w:type="dxa"/>
          </w:tcPr>
          <w:p w:rsidR="00202E20" w:rsidRPr="00663E75" w:rsidRDefault="00202E20" w:rsidP="000A0345">
            <w:pPr>
              <w:rPr>
                <w:b/>
                <w:bCs/>
              </w:rPr>
            </w:pPr>
            <w:r w:rsidRPr="00663E75">
              <w:rPr>
                <w:b/>
                <w:bCs/>
              </w:rPr>
              <w:t>Uzależnienia od substancji psychoaktywnych.</w:t>
            </w:r>
          </w:p>
        </w:tc>
        <w:tc>
          <w:tcPr>
            <w:tcW w:w="1440" w:type="dxa"/>
          </w:tcPr>
          <w:p w:rsidR="00202E20" w:rsidRDefault="00202E20" w:rsidP="000A0345">
            <w:r>
              <w:t>rodzice</w:t>
            </w:r>
          </w:p>
        </w:tc>
        <w:tc>
          <w:tcPr>
            <w:tcW w:w="1980" w:type="dxa"/>
          </w:tcPr>
          <w:p w:rsidR="00202E20" w:rsidRDefault="00202E20" w:rsidP="000A0345">
            <w:proofErr w:type="spellStart"/>
            <w:r>
              <w:t>zaj</w:t>
            </w:r>
            <w:proofErr w:type="spellEnd"/>
            <w:r>
              <w:t>. edukacyjne</w:t>
            </w:r>
          </w:p>
        </w:tc>
        <w:tc>
          <w:tcPr>
            <w:tcW w:w="1080" w:type="dxa"/>
          </w:tcPr>
          <w:p w:rsidR="00202E20" w:rsidRDefault="00202E20" w:rsidP="000A0345">
            <w:r>
              <w:t>2 godz.</w:t>
            </w:r>
          </w:p>
        </w:tc>
        <w:tc>
          <w:tcPr>
            <w:tcW w:w="1800" w:type="dxa"/>
          </w:tcPr>
          <w:p w:rsidR="00202E20" w:rsidRDefault="00202E20" w:rsidP="000A0345">
            <w:r>
              <w:t xml:space="preserve">K. Woźny 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617" w:type="dxa"/>
          </w:tcPr>
          <w:p w:rsidR="00202E20" w:rsidRDefault="00202E20" w:rsidP="000A0345">
            <w:pPr>
              <w:rPr>
                <w:b/>
                <w:bCs/>
              </w:rPr>
            </w:pPr>
            <w:r w:rsidRPr="00F34A5C">
              <w:rPr>
                <w:b/>
                <w:bCs/>
              </w:rPr>
              <w:t xml:space="preserve">Jak </w:t>
            </w:r>
            <w:r>
              <w:rPr>
                <w:b/>
                <w:bCs/>
              </w:rPr>
              <w:t>motywować dzieci do utrwalania prawidłowej wymowy w domu?</w:t>
            </w:r>
          </w:p>
          <w:p w:rsidR="00202E20" w:rsidRDefault="00202E20" w:rsidP="000A0345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202E20" w:rsidRDefault="00202E20" w:rsidP="000A0345">
            <w:r w:rsidRPr="003F600E">
              <w:t>rodzice uczniów</w:t>
            </w:r>
          </w:p>
          <w:p w:rsidR="00202E20" w:rsidRPr="000A60EB" w:rsidRDefault="00202E20" w:rsidP="000A0345">
            <w:r>
              <w:t>przedszkoli, kl. I</w:t>
            </w:r>
            <w:r w:rsidRPr="00F34A5C">
              <w:t>-III</w:t>
            </w:r>
            <w:r>
              <w:t xml:space="preserve"> </w:t>
            </w:r>
            <w:r>
              <w:br/>
              <w:t>szk. podst.</w:t>
            </w:r>
          </w:p>
        </w:tc>
        <w:tc>
          <w:tcPr>
            <w:tcW w:w="1980" w:type="dxa"/>
          </w:tcPr>
          <w:p w:rsidR="00202E20" w:rsidRPr="000A60EB" w:rsidRDefault="00202E20" w:rsidP="000A0345">
            <w:proofErr w:type="spellStart"/>
            <w:r>
              <w:t>zaj</w:t>
            </w:r>
            <w:proofErr w:type="spellEnd"/>
            <w:r>
              <w:t>. edukacyjne</w:t>
            </w:r>
          </w:p>
        </w:tc>
        <w:tc>
          <w:tcPr>
            <w:tcW w:w="1080" w:type="dxa"/>
          </w:tcPr>
          <w:p w:rsidR="00202E20" w:rsidRDefault="00202E20" w:rsidP="000A0345">
            <w:r>
              <w:t xml:space="preserve">2 godz. </w:t>
            </w:r>
          </w:p>
        </w:tc>
        <w:tc>
          <w:tcPr>
            <w:tcW w:w="1800" w:type="dxa"/>
          </w:tcPr>
          <w:p w:rsidR="00202E20" w:rsidRDefault="00202E20" w:rsidP="000A0345">
            <w:r>
              <w:t>M. Marciniak</w:t>
            </w:r>
          </w:p>
        </w:tc>
      </w:tr>
      <w:tr w:rsidR="00202E20" w:rsidRPr="008E7677" w:rsidTr="000A0345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617" w:type="dxa"/>
          </w:tcPr>
          <w:p w:rsidR="00202E20" w:rsidRDefault="00202E20" w:rsidP="000A03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 robić, by moje dziecko mówiło ładnie, czyli poprawnie :) - </w:t>
            </w:r>
            <w:r w:rsidRPr="00EB6020">
              <w:rPr>
                <w:b/>
                <w:bCs/>
              </w:rPr>
              <w:t xml:space="preserve">program profilaktyki logopedycznej dla dzieci </w:t>
            </w:r>
            <w:r>
              <w:rPr>
                <w:b/>
                <w:bCs/>
              </w:rPr>
              <w:br/>
            </w:r>
            <w:r w:rsidRPr="00EB6020">
              <w:rPr>
                <w:b/>
                <w:bCs/>
              </w:rPr>
              <w:t xml:space="preserve">z opóźnionym rozwojem mowy </w:t>
            </w:r>
            <w:r>
              <w:rPr>
                <w:b/>
                <w:bCs/>
              </w:rPr>
              <w:br/>
            </w:r>
            <w:r w:rsidRPr="00EB6020">
              <w:rPr>
                <w:b/>
                <w:bCs/>
              </w:rPr>
              <w:t>i nie tylko</w:t>
            </w:r>
          </w:p>
        </w:tc>
        <w:tc>
          <w:tcPr>
            <w:tcW w:w="1440" w:type="dxa"/>
          </w:tcPr>
          <w:p w:rsidR="00202E20" w:rsidRDefault="00202E20" w:rsidP="000A0345">
            <w:r w:rsidRPr="00EB6020">
              <w:t xml:space="preserve">dla rodziców z dzieckiem </w:t>
            </w:r>
          </w:p>
        </w:tc>
        <w:tc>
          <w:tcPr>
            <w:tcW w:w="1980" w:type="dxa"/>
          </w:tcPr>
          <w:p w:rsidR="00202E20" w:rsidRDefault="00202E20" w:rsidP="000A0345">
            <w:proofErr w:type="spellStart"/>
            <w:r w:rsidRPr="000A60EB">
              <w:t>zaj</w:t>
            </w:r>
            <w:proofErr w:type="spellEnd"/>
            <w:r w:rsidRPr="000A60EB">
              <w:t xml:space="preserve">. </w:t>
            </w:r>
            <w:r>
              <w:t>warsztatowe</w:t>
            </w:r>
          </w:p>
        </w:tc>
        <w:tc>
          <w:tcPr>
            <w:tcW w:w="1080" w:type="dxa"/>
          </w:tcPr>
          <w:p w:rsidR="00202E20" w:rsidRDefault="00202E20" w:rsidP="000A0345">
            <w:r w:rsidRPr="00EB6020">
              <w:t xml:space="preserve">3 </w:t>
            </w:r>
            <w:proofErr w:type="spellStart"/>
            <w:r>
              <w:t>zaj</w:t>
            </w:r>
            <w:proofErr w:type="spellEnd"/>
            <w:r>
              <w:t xml:space="preserve">. </w:t>
            </w:r>
            <w:proofErr w:type="spellStart"/>
            <w:r>
              <w:t>warszta-towe</w:t>
            </w:r>
            <w:proofErr w:type="spellEnd"/>
            <w:r>
              <w:t xml:space="preserve"> </w:t>
            </w:r>
            <w:r w:rsidRPr="00EB6020">
              <w:t xml:space="preserve">+ wstępne </w:t>
            </w:r>
            <w:proofErr w:type="spellStart"/>
            <w:r w:rsidRPr="00EB6020">
              <w:t>wprowa</w:t>
            </w:r>
            <w:r>
              <w:t>-</w:t>
            </w:r>
            <w:r w:rsidRPr="00EB6020">
              <w:t>dzające</w:t>
            </w:r>
            <w:proofErr w:type="spellEnd"/>
            <w:r w:rsidRPr="00EB6020">
              <w:t xml:space="preserve"> dla rodziców</w:t>
            </w:r>
          </w:p>
        </w:tc>
        <w:tc>
          <w:tcPr>
            <w:tcW w:w="1800" w:type="dxa"/>
          </w:tcPr>
          <w:p w:rsidR="00202E20" w:rsidRDefault="00202E20" w:rsidP="000A0345">
            <w:r>
              <w:t>M. Marciniak</w:t>
            </w:r>
          </w:p>
        </w:tc>
      </w:tr>
    </w:tbl>
    <w:p w:rsidR="00C43846" w:rsidRDefault="00C43846"/>
    <w:sectPr w:rsidR="00C43846" w:rsidSect="00202E2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20"/>
    <w:rsid w:val="00202E20"/>
    <w:rsid w:val="00C4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6752"/>
  <w15:chartTrackingRefBased/>
  <w15:docId w15:val="{97671788-E210-4390-B95E-91B469C6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2E20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2E2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2021-11-09T22:03:00Z</dcterms:created>
  <dcterms:modified xsi:type="dcterms:W3CDTF">2021-11-09T22:04:00Z</dcterms:modified>
</cp:coreProperties>
</file>