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2624" w14:textId="77777777" w:rsidR="002D5D86" w:rsidRPr="00A908C6" w:rsidRDefault="002D5D86" w:rsidP="002D5D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08C6">
        <w:rPr>
          <w:rFonts w:ascii="Times New Roman" w:hAnsi="Times New Roman" w:cs="Times New Roman"/>
          <w:b/>
          <w:bCs/>
          <w:sz w:val="24"/>
          <w:szCs w:val="24"/>
        </w:rPr>
        <w:t>OFERTA DLA DZIECI</w:t>
      </w:r>
    </w:p>
    <w:p w14:paraId="79A2F875" w14:textId="77777777" w:rsidR="002D5D86" w:rsidRPr="00A908C6" w:rsidRDefault="002D5D86" w:rsidP="002D5D8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8C6">
        <w:rPr>
          <w:rFonts w:ascii="Times New Roman" w:hAnsi="Times New Roman" w:cs="Times New Roman"/>
          <w:sz w:val="24"/>
          <w:szCs w:val="24"/>
        </w:rPr>
        <w:t xml:space="preserve">zajęcia cykliczne </w:t>
      </w:r>
      <w:r>
        <w:rPr>
          <w:rFonts w:ascii="Times New Roman" w:hAnsi="Times New Roman" w:cs="Times New Roman"/>
          <w:sz w:val="24"/>
          <w:szCs w:val="24"/>
        </w:rPr>
        <w:t xml:space="preserve">„Rusz głową” </w:t>
      </w:r>
      <w:r w:rsidRPr="00A908C6">
        <w:rPr>
          <w:rFonts w:ascii="Times New Roman" w:hAnsi="Times New Roman" w:cs="Times New Roman"/>
          <w:sz w:val="24"/>
          <w:szCs w:val="24"/>
        </w:rPr>
        <w:t>rozwijające twórcze myślenie, wyobraźnię, wspomagające koncentrację uwagi i rozwój innych procesów poznawczych – prowadzący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908C6">
        <w:rPr>
          <w:rFonts w:ascii="Times New Roman" w:hAnsi="Times New Roman" w:cs="Times New Roman"/>
          <w:sz w:val="24"/>
          <w:szCs w:val="24"/>
        </w:rPr>
        <w:t xml:space="preserve"> p. Katarzyna Woźny</w:t>
      </w:r>
    </w:p>
    <w:p w14:paraId="7C22A858" w14:textId="77777777" w:rsidR="002D5D86" w:rsidRPr="00A908C6" w:rsidRDefault="002D5D86" w:rsidP="002D5D8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8C6">
        <w:rPr>
          <w:rFonts w:ascii="Times New Roman" w:hAnsi="Times New Roman" w:cs="Times New Roman"/>
          <w:sz w:val="24"/>
          <w:szCs w:val="24"/>
        </w:rPr>
        <w:t>zajęcia cykliczne dla dzieci lękowych – praca w grupie – prowadzący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908C6">
        <w:rPr>
          <w:rFonts w:ascii="Times New Roman" w:hAnsi="Times New Roman" w:cs="Times New Roman"/>
          <w:sz w:val="24"/>
          <w:szCs w:val="24"/>
        </w:rPr>
        <w:t xml:space="preserve"> p. Agnieszka Przybylak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908C6">
        <w:rPr>
          <w:rFonts w:ascii="Times New Roman" w:hAnsi="Times New Roman" w:cs="Times New Roman"/>
          <w:sz w:val="24"/>
          <w:szCs w:val="24"/>
        </w:rPr>
        <w:t>Mess</w:t>
      </w:r>
    </w:p>
    <w:p w14:paraId="58A1444F" w14:textId="461A5A12" w:rsidR="002D5D86" w:rsidRPr="00A908C6" w:rsidRDefault="002D5D86" w:rsidP="002D5D8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8C6">
        <w:rPr>
          <w:rFonts w:ascii="Times New Roman" w:hAnsi="Times New Roman" w:cs="Times New Roman"/>
          <w:sz w:val="24"/>
          <w:szCs w:val="24"/>
        </w:rPr>
        <w:t xml:space="preserve">zajęcia </w:t>
      </w:r>
      <w:r>
        <w:rPr>
          <w:rFonts w:ascii="Times New Roman" w:hAnsi="Times New Roman" w:cs="Times New Roman"/>
          <w:sz w:val="24"/>
          <w:szCs w:val="24"/>
        </w:rPr>
        <w:t>cykliczne „Rozwijanie umiejętności czytania i pisania u uczniów klasy I szkoły podstawowej</w:t>
      </w:r>
      <w:r w:rsidRPr="00A908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zabawie” </w:t>
      </w:r>
      <w:r w:rsidRPr="00A908C6">
        <w:rPr>
          <w:rFonts w:ascii="Times New Roman" w:hAnsi="Times New Roman" w:cs="Times New Roman"/>
          <w:sz w:val="24"/>
          <w:szCs w:val="24"/>
        </w:rPr>
        <w:t>– prowadzące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908C6">
        <w:rPr>
          <w:rFonts w:ascii="Times New Roman" w:hAnsi="Times New Roman" w:cs="Times New Roman"/>
          <w:sz w:val="24"/>
          <w:szCs w:val="24"/>
        </w:rPr>
        <w:t xml:space="preserve"> p. Marta Marciniak, p. Agnieszka Łabuzińska</w:t>
      </w:r>
    </w:p>
    <w:p w14:paraId="3DC66CC8" w14:textId="77777777" w:rsidR="002D5D86" w:rsidRPr="00A908C6" w:rsidRDefault="002D5D86" w:rsidP="002D5D8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8C6">
        <w:rPr>
          <w:rFonts w:ascii="Times New Roman" w:hAnsi="Times New Roman" w:cs="Times New Roman"/>
          <w:sz w:val="24"/>
          <w:szCs w:val="24"/>
        </w:rPr>
        <w:t>logopedyczny program profilaktyczny „W krainie pięknej mowy” – prowadzący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908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A908C6">
        <w:rPr>
          <w:rFonts w:ascii="Times New Roman" w:hAnsi="Times New Roman" w:cs="Times New Roman"/>
          <w:sz w:val="24"/>
          <w:szCs w:val="24"/>
        </w:rPr>
        <w:t>p. Agnieszka Bartosik</w:t>
      </w:r>
    </w:p>
    <w:p w14:paraId="00480595" w14:textId="77777777" w:rsidR="002D5D86" w:rsidRPr="00A908C6" w:rsidRDefault="002D5D86" w:rsidP="002D5D8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8C6">
        <w:rPr>
          <w:rFonts w:ascii="Times New Roman" w:hAnsi="Times New Roman" w:cs="Times New Roman"/>
          <w:sz w:val="24"/>
          <w:szCs w:val="24"/>
        </w:rPr>
        <w:t>indywidualna terapia logopedyczna dla dzieci – prowadzące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908C6">
        <w:rPr>
          <w:rFonts w:ascii="Times New Roman" w:hAnsi="Times New Roman" w:cs="Times New Roman"/>
          <w:sz w:val="24"/>
          <w:szCs w:val="24"/>
        </w:rPr>
        <w:t xml:space="preserve"> p. Agnieszka Bartosik, </w:t>
      </w:r>
      <w:r>
        <w:rPr>
          <w:rFonts w:ascii="Times New Roman" w:hAnsi="Times New Roman" w:cs="Times New Roman"/>
          <w:sz w:val="24"/>
          <w:szCs w:val="24"/>
        </w:rPr>
        <w:br/>
      </w:r>
      <w:r w:rsidRPr="00A908C6">
        <w:rPr>
          <w:rFonts w:ascii="Times New Roman" w:hAnsi="Times New Roman" w:cs="Times New Roman"/>
          <w:sz w:val="24"/>
          <w:szCs w:val="24"/>
        </w:rPr>
        <w:t>p. Marta Marciniak, p. Edyta Leszczyńska</w:t>
      </w:r>
    </w:p>
    <w:p w14:paraId="660ADF32" w14:textId="77777777" w:rsidR="002D5D86" w:rsidRPr="00A908C6" w:rsidRDefault="002D5D86" w:rsidP="002D5D8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8C6">
        <w:rPr>
          <w:rFonts w:ascii="Times New Roman" w:hAnsi="Times New Roman" w:cs="Times New Roman"/>
          <w:sz w:val="24"/>
          <w:szCs w:val="24"/>
        </w:rPr>
        <w:t>diagnoza logopedyczna dzieci – prowadzące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908C6">
        <w:rPr>
          <w:rFonts w:ascii="Times New Roman" w:hAnsi="Times New Roman" w:cs="Times New Roman"/>
          <w:sz w:val="24"/>
          <w:szCs w:val="24"/>
        </w:rPr>
        <w:t xml:space="preserve"> p. Agnieszka Bartosik, p. Marta Marciniak, p. Edyta Leszczyńska</w:t>
      </w:r>
    </w:p>
    <w:p w14:paraId="4A21789A" w14:textId="77777777" w:rsidR="002D5D86" w:rsidRPr="00A908C6" w:rsidRDefault="002D5D86" w:rsidP="002D5D8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8C6">
        <w:rPr>
          <w:rFonts w:ascii="Times New Roman" w:hAnsi="Times New Roman" w:cs="Times New Roman"/>
          <w:sz w:val="24"/>
          <w:szCs w:val="24"/>
        </w:rPr>
        <w:t>indywidualna terapia psychologiczna prowadzona metod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A908C6">
        <w:rPr>
          <w:rFonts w:ascii="Times New Roman" w:hAnsi="Times New Roman" w:cs="Times New Roman"/>
          <w:sz w:val="24"/>
          <w:szCs w:val="24"/>
        </w:rPr>
        <w:t xml:space="preserve"> Play Therapy dla dzieci w wieku przedszkolnym i wczesnoszkolnym </w:t>
      </w:r>
      <w:r>
        <w:rPr>
          <w:rFonts w:ascii="Cambria" w:hAnsi="Cambria" w:cs="Times New Roman"/>
          <w:sz w:val="24"/>
          <w:szCs w:val="24"/>
        </w:rPr>
        <w:t>‒</w:t>
      </w:r>
      <w:r w:rsidRPr="00A908C6">
        <w:rPr>
          <w:rFonts w:ascii="Times New Roman" w:hAnsi="Times New Roman" w:cs="Times New Roman"/>
          <w:sz w:val="24"/>
          <w:szCs w:val="24"/>
        </w:rPr>
        <w:t xml:space="preserve"> prowadzący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908C6">
        <w:rPr>
          <w:rFonts w:ascii="Times New Roman" w:hAnsi="Times New Roman" w:cs="Times New Roman"/>
          <w:sz w:val="24"/>
          <w:szCs w:val="24"/>
        </w:rPr>
        <w:t xml:space="preserve"> p. Agnieszka Przybylak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908C6">
        <w:rPr>
          <w:rFonts w:ascii="Times New Roman" w:hAnsi="Times New Roman" w:cs="Times New Roman"/>
          <w:sz w:val="24"/>
          <w:szCs w:val="24"/>
        </w:rPr>
        <w:t>Mess</w:t>
      </w:r>
    </w:p>
    <w:p w14:paraId="011C8258" w14:textId="77777777" w:rsidR="002D5D86" w:rsidRPr="00A908C6" w:rsidRDefault="002D5D86" w:rsidP="002D5D8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8C6">
        <w:rPr>
          <w:rFonts w:ascii="Times New Roman" w:hAnsi="Times New Roman" w:cs="Times New Roman"/>
          <w:sz w:val="24"/>
          <w:szCs w:val="24"/>
        </w:rPr>
        <w:t>indywidu</w:t>
      </w:r>
      <w:r>
        <w:rPr>
          <w:rFonts w:ascii="Times New Roman" w:hAnsi="Times New Roman" w:cs="Times New Roman"/>
          <w:sz w:val="24"/>
          <w:szCs w:val="24"/>
        </w:rPr>
        <w:t>al</w:t>
      </w:r>
      <w:r w:rsidRPr="00A908C6">
        <w:rPr>
          <w:rFonts w:ascii="Times New Roman" w:hAnsi="Times New Roman" w:cs="Times New Roman"/>
          <w:sz w:val="24"/>
          <w:szCs w:val="24"/>
        </w:rPr>
        <w:t>na terapia psychologiczna dla uczniów starszych klas – prowadzący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908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A908C6">
        <w:rPr>
          <w:rFonts w:ascii="Times New Roman" w:hAnsi="Times New Roman" w:cs="Times New Roman"/>
          <w:sz w:val="24"/>
          <w:szCs w:val="24"/>
        </w:rPr>
        <w:t>p. Katarzyna Woźny</w:t>
      </w:r>
    </w:p>
    <w:p w14:paraId="3DC107A4" w14:textId="77777777" w:rsidR="002D5D86" w:rsidRPr="00A908C6" w:rsidRDefault="002D5D86" w:rsidP="002D5D8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8C6">
        <w:rPr>
          <w:rFonts w:ascii="Times New Roman" w:hAnsi="Times New Roman" w:cs="Times New Roman"/>
          <w:sz w:val="24"/>
          <w:szCs w:val="24"/>
        </w:rPr>
        <w:t>indywidualna terapia pedagogiczna, korekcyjno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908C6">
        <w:rPr>
          <w:rFonts w:ascii="Times New Roman" w:hAnsi="Times New Roman" w:cs="Times New Roman"/>
          <w:sz w:val="24"/>
          <w:szCs w:val="24"/>
        </w:rPr>
        <w:t>kompensacyjna, dysortograficzna, trudności w czytaniu i pisaniu – prowadzący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908C6">
        <w:rPr>
          <w:rFonts w:ascii="Times New Roman" w:hAnsi="Times New Roman" w:cs="Times New Roman"/>
          <w:sz w:val="24"/>
          <w:szCs w:val="24"/>
        </w:rPr>
        <w:t xml:space="preserve"> p. Agnieszka Łabuzińska</w:t>
      </w:r>
    </w:p>
    <w:p w14:paraId="314EF5B9" w14:textId="77777777" w:rsidR="002D5D86" w:rsidRPr="007B6804" w:rsidRDefault="002D5D86" w:rsidP="002D5D8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8C6">
        <w:rPr>
          <w:rFonts w:ascii="Times New Roman" w:hAnsi="Times New Roman" w:cs="Times New Roman"/>
          <w:sz w:val="24"/>
          <w:szCs w:val="24"/>
        </w:rPr>
        <w:t xml:space="preserve">przesiewowe badania wzroku i słuchu dla uczniów na zgłoszenie placówki szkolnej </w:t>
      </w:r>
      <w:r>
        <w:rPr>
          <w:rFonts w:ascii="Times New Roman" w:hAnsi="Times New Roman" w:cs="Times New Roman"/>
          <w:sz w:val="24"/>
          <w:szCs w:val="24"/>
        </w:rPr>
        <w:t xml:space="preserve">(badania na terenie szkół) </w:t>
      </w:r>
      <w:r>
        <w:rPr>
          <w:rFonts w:ascii="Cambria" w:hAnsi="Cambria" w:cs="Times New Roman"/>
          <w:sz w:val="24"/>
          <w:szCs w:val="24"/>
        </w:rPr>
        <w:t>‒</w:t>
      </w:r>
      <w:r w:rsidRPr="00A908C6">
        <w:rPr>
          <w:rFonts w:ascii="Times New Roman" w:hAnsi="Times New Roman" w:cs="Times New Roman"/>
          <w:sz w:val="24"/>
          <w:szCs w:val="24"/>
        </w:rPr>
        <w:t xml:space="preserve"> prowadzący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908C6">
        <w:rPr>
          <w:rFonts w:ascii="Times New Roman" w:hAnsi="Times New Roman" w:cs="Times New Roman"/>
          <w:sz w:val="24"/>
          <w:szCs w:val="24"/>
        </w:rPr>
        <w:t xml:space="preserve"> p. Katarzyna Woźny</w:t>
      </w:r>
    </w:p>
    <w:p w14:paraId="6F39F59A" w14:textId="77777777" w:rsidR="00EE0F78" w:rsidRPr="00EE0F78" w:rsidRDefault="00EE0F78" w:rsidP="00EE0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56AA54" w14:textId="77777777" w:rsidR="00B529A3" w:rsidRDefault="00B529A3"/>
    <w:sectPr w:rsidR="00B52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1CAC"/>
    <w:multiLevelType w:val="hybridMultilevel"/>
    <w:tmpl w:val="78FA7B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7D29A8"/>
    <w:multiLevelType w:val="hybridMultilevel"/>
    <w:tmpl w:val="7B502C2E"/>
    <w:lvl w:ilvl="0" w:tplc="842401D4">
      <w:start w:val="1"/>
      <w:numFmt w:val="upperLetter"/>
      <w:lvlText w:val="%1."/>
      <w:lvlJc w:val="left"/>
      <w:pPr>
        <w:ind w:left="6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0" w:hanging="360"/>
      </w:pPr>
    </w:lvl>
    <w:lvl w:ilvl="2" w:tplc="0415001B" w:tentative="1">
      <w:start w:val="1"/>
      <w:numFmt w:val="lowerRoman"/>
      <w:lvlText w:val="%3."/>
      <w:lvlJc w:val="right"/>
      <w:pPr>
        <w:ind w:left="2050" w:hanging="180"/>
      </w:pPr>
    </w:lvl>
    <w:lvl w:ilvl="3" w:tplc="0415000F" w:tentative="1">
      <w:start w:val="1"/>
      <w:numFmt w:val="decimal"/>
      <w:lvlText w:val="%4."/>
      <w:lvlJc w:val="left"/>
      <w:pPr>
        <w:ind w:left="2770" w:hanging="360"/>
      </w:pPr>
    </w:lvl>
    <w:lvl w:ilvl="4" w:tplc="04150019" w:tentative="1">
      <w:start w:val="1"/>
      <w:numFmt w:val="lowerLetter"/>
      <w:lvlText w:val="%5."/>
      <w:lvlJc w:val="left"/>
      <w:pPr>
        <w:ind w:left="3490" w:hanging="360"/>
      </w:pPr>
    </w:lvl>
    <w:lvl w:ilvl="5" w:tplc="0415001B" w:tentative="1">
      <w:start w:val="1"/>
      <w:numFmt w:val="lowerRoman"/>
      <w:lvlText w:val="%6."/>
      <w:lvlJc w:val="right"/>
      <w:pPr>
        <w:ind w:left="4210" w:hanging="180"/>
      </w:pPr>
    </w:lvl>
    <w:lvl w:ilvl="6" w:tplc="0415000F" w:tentative="1">
      <w:start w:val="1"/>
      <w:numFmt w:val="decimal"/>
      <w:lvlText w:val="%7."/>
      <w:lvlJc w:val="left"/>
      <w:pPr>
        <w:ind w:left="4930" w:hanging="360"/>
      </w:pPr>
    </w:lvl>
    <w:lvl w:ilvl="7" w:tplc="04150019" w:tentative="1">
      <w:start w:val="1"/>
      <w:numFmt w:val="lowerLetter"/>
      <w:lvlText w:val="%8."/>
      <w:lvlJc w:val="left"/>
      <w:pPr>
        <w:ind w:left="5650" w:hanging="360"/>
      </w:pPr>
    </w:lvl>
    <w:lvl w:ilvl="8" w:tplc="0415001B" w:tentative="1">
      <w:start w:val="1"/>
      <w:numFmt w:val="lowerRoman"/>
      <w:lvlText w:val="%9."/>
      <w:lvlJc w:val="right"/>
      <w:pPr>
        <w:ind w:left="63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78"/>
    <w:rsid w:val="002D5D86"/>
    <w:rsid w:val="00B529A3"/>
    <w:rsid w:val="00EE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216E"/>
  <w15:chartTrackingRefBased/>
  <w15:docId w15:val="{D598DD91-8E6A-4AC7-A16A-0540FEF8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D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5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 Warta</dc:creator>
  <cp:keywords/>
  <dc:description/>
  <cp:lastModifiedBy>EDYTA LESZCZYŃSKA</cp:lastModifiedBy>
  <cp:revision>2</cp:revision>
  <dcterms:created xsi:type="dcterms:W3CDTF">2022-10-24T09:59:00Z</dcterms:created>
  <dcterms:modified xsi:type="dcterms:W3CDTF">2025-02-06T13:48:00Z</dcterms:modified>
</cp:coreProperties>
</file>