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0822" w14:textId="77777777" w:rsidR="005F3B64" w:rsidRDefault="005F3B64" w:rsidP="005F3B6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pl-PL"/>
        </w:rPr>
      </w:pPr>
    </w:p>
    <w:p w14:paraId="658C9C09" w14:textId="77777777" w:rsidR="00675B37" w:rsidRPr="00A908C6" w:rsidRDefault="00675B37" w:rsidP="00675B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8C6">
        <w:rPr>
          <w:rFonts w:ascii="Times New Roman" w:hAnsi="Times New Roman" w:cs="Times New Roman"/>
          <w:b/>
          <w:bCs/>
          <w:sz w:val="24"/>
          <w:szCs w:val="24"/>
        </w:rPr>
        <w:t>OFERTA DLA RODZICÓW</w:t>
      </w:r>
    </w:p>
    <w:p w14:paraId="7A7A9A0A" w14:textId="6EDF51C7" w:rsidR="00675B37" w:rsidRDefault="00675B37" w:rsidP="00675B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8C6">
        <w:rPr>
          <w:rFonts w:ascii="Times New Roman" w:hAnsi="Times New Roman" w:cs="Times New Roman"/>
          <w:sz w:val="24"/>
          <w:szCs w:val="24"/>
        </w:rPr>
        <w:t xml:space="preserve">warsztaty cykliczne dla rodziców dzieci przedszkolnych i w młodszym wieku szkolnym: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908C6">
        <w:rPr>
          <w:rFonts w:ascii="Times New Roman" w:hAnsi="Times New Roman" w:cs="Times New Roman"/>
          <w:sz w:val="24"/>
          <w:szCs w:val="24"/>
        </w:rPr>
        <w:t>Lęk – przyjaciel czy wróg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90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‒</w:t>
      </w:r>
      <w:r w:rsidRPr="00A908C6">
        <w:rPr>
          <w:rFonts w:ascii="Times New Roman" w:hAnsi="Times New Roman" w:cs="Times New Roman"/>
          <w:sz w:val="24"/>
          <w:szCs w:val="24"/>
        </w:rPr>
        <w:t xml:space="preserve"> 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Agnieszka Przybylak</w:t>
      </w:r>
      <w:r w:rsidR="009910E1">
        <w:rPr>
          <w:rFonts w:ascii="Times New Roman" w:hAnsi="Times New Roman" w:cs="Times New Roman"/>
          <w:sz w:val="24"/>
          <w:szCs w:val="24"/>
        </w:rPr>
        <w:t>-</w:t>
      </w:r>
      <w:r w:rsidRPr="00A908C6">
        <w:rPr>
          <w:rFonts w:ascii="Times New Roman" w:hAnsi="Times New Roman" w:cs="Times New Roman"/>
          <w:sz w:val="24"/>
          <w:szCs w:val="24"/>
        </w:rPr>
        <w:t>Mess</w:t>
      </w:r>
    </w:p>
    <w:p w14:paraId="4C745909" w14:textId="08512B32" w:rsidR="00675B37" w:rsidRDefault="00675B37" w:rsidP="00675B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„Mam nadpobudliwe dziecko” </w:t>
      </w:r>
      <w:r w:rsidRPr="00A908C6">
        <w:rPr>
          <w:rFonts w:ascii="Times New Roman" w:hAnsi="Times New Roman" w:cs="Times New Roman"/>
          <w:sz w:val="24"/>
          <w:szCs w:val="24"/>
        </w:rPr>
        <w:t>– 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Katarzyna Woźny</w:t>
      </w:r>
    </w:p>
    <w:p w14:paraId="2CF2BFDB" w14:textId="1D8DB65B" w:rsidR="009910E1" w:rsidRDefault="009910E1" w:rsidP="00675B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Grupa wsparcia dla rodziców uczniów z trudnościami w nauce </w:t>
      </w:r>
      <w:r>
        <w:rPr>
          <w:rFonts w:ascii="Cambria" w:hAnsi="Cambria" w:cs="Times New Roman"/>
          <w:sz w:val="24"/>
          <w:szCs w:val="24"/>
        </w:rPr>
        <w:t>‒</w:t>
      </w:r>
      <w:r w:rsidRPr="00A908C6">
        <w:rPr>
          <w:rFonts w:ascii="Times New Roman" w:hAnsi="Times New Roman" w:cs="Times New Roman"/>
          <w:sz w:val="24"/>
          <w:szCs w:val="24"/>
        </w:rPr>
        <w:t xml:space="preserve"> 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Agnieszka</w:t>
      </w:r>
      <w:r>
        <w:rPr>
          <w:rFonts w:ascii="Times New Roman" w:hAnsi="Times New Roman" w:cs="Times New Roman"/>
          <w:sz w:val="24"/>
          <w:szCs w:val="24"/>
        </w:rPr>
        <w:t xml:space="preserve"> Łabuzińska</w:t>
      </w:r>
    </w:p>
    <w:p w14:paraId="3CC9C5A5" w14:textId="05307CC9" w:rsidR="00675B37" w:rsidRDefault="00675B37" w:rsidP="00675B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„Dlaczego moje dziecko nie mówi? </w:t>
      </w:r>
      <w:r>
        <w:rPr>
          <w:rFonts w:ascii="Cambria" w:hAnsi="Cambria" w:cs="Times New Roman"/>
          <w:sz w:val="24"/>
          <w:szCs w:val="24"/>
        </w:rPr>
        <w:t>‒</w:t>
      </w:r>
      <w:r w:rsidRPr="00A90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przyczyny i rodzaje zaburzeń </w:t>
      </w:r>
      <w:bookmarkStart w:id="0" w:name="_Hlk189746446"/>
      <w:r>
        <w:rPr>
          <w:rFonts w:ascii="Cambria" w:hAnsi="Cambria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8C6">
        <w:rPr>
          <w:rFonts w:ascii="Times New Roman" w:hAnsi="Times New Roman" w:cs="Times New Roman"/>
          <w:sz w:val="24"/>
          <w:szCs w:val="24"/>
        </w:rPr>
        <w:t>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908C6">
        <w:rPr>
          <w:rFonts w:ascii="Times New Roman" w:hAnsi="Times New Roman" w:cs="Times New Roman"/>
          <w:sz w:val="24"/>
          <w:szCs w:val="24"/>
        </w:rPr>
        <w:t>p. Agnieszka</w:t>
      </w:r>
      <w:r>
        <w:rPr>
          <w:rFonts w:ascii="Times New Roman" w:hAnsi="Times New Roman" w:cs="Times New Roman"/>
          <w:sz w:val="24"/>
          <w:szCs w:val="24"/>
        </w:rPr>
        <w:t xml:space="preserve"> Bartosik</w:t>
      </w:r>
      <w:r w:rsidR="009910E1">
        <w:rPr>
          <w:rFonts w:ascii="Times New Roman" w:hAnsi="Times New Roman" w:cs="Times New Roman"/>
          <w:sz w:val="24"/>
          <w:szCs w:val="24"/>
        </w:rPr>
        <w:t xml:space="preserve"> (2 h)</w:t>
      </w:r>
    </w:p>
    <w:bookmarkEnd w:id="0"/>
    <w:p w14:paraId="68E7857B" w14:textId="32CCD0AB" w:rsidR="009910E1" w:rsidRDefault="009910E1" w:rsidP="009910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„Wpływ wysokich technologii na rozwój mowy dziecka” </w:t>
      </w:r>
      <w:bookmarkStart w:id="1" w:name="_Hlk189746507"/>
      <w:r>
        <w:rPr>
          <w:rFonts w:ascii="Cambria" w:hAnsi="Cambria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8C6">
        <w:rPr>
          <w:rFonts w:ascii="Times New Roman" w:hAnsi="Times New Roman" w:cs="Times New Roman"/>
          <w:sz w:val="24"/>
          <w:szCs w:val="24"/>
        </w:rPr>
        <w:t>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Agnieszka</w:t>
      </w:r>
      <w:r>
        <w:rPr>
          <w:rFonts w:ascii="Times New Roman" w:hAnsi="Times New Roman" w:cs="Times New Roman"/>
          <w:sz w:val="24"/>
          <w:szCs w:val="24"/>
        </w:rPr>
        <w:t xml:space="preserve"> Bartosik</w:t>
      </w:r>
      <w:r>
        <w:rPr>
          <w:rFonts w:ascii="Times New Roman" w:hAnsi="Times New Roman" w:cs="Times New Roman"/>
          <w:sz w:val="24"/>
          <w:szCs w:val="24"/>
        </w:rPr>
        <w:t xml:space="preserve"> (1,5 h)</w:t>
      </w:r>
    </w:p>
    <w:bookmarkEnd w:id="1"/>
    <w:p w14:paraId="0D90FD57" w14:textId="2D888864" w:rsidR="009910E1" w:rsidRDefault="009910E1" w:rsidP="009910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„W co się bawić?” </w:t>
      </w:r>
      <w:r>
        <w:rPr>
          <w:rFonts w:ascii="Cambria" w:hAnsi="Cambria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propozycje zabaw logopedycznych do realizacji w domu” </w:t>
      </w:r>
      <w:r>
        <w:rPr>
          <w:rFonts w:ascii="Cambria" w:hAnsi="Cambria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8C6">
        <w:rPr>
          <w:rFonts w:ascii="Times New Roman" w:hAnsi="Times New Roman" w:cs="Times New Roman"/>
          <w:sz w:val="24"/>
          <w:szCs w:val="24"/>
        </w:rPr>
        <w:t>prowadzący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8C6">
        <w:rPr>
          <w:rFonts w:ascii="Times New Roman" w:hAnsi="Times New Roman" w:cs="Times New Roman"/>
          <w:sz w:val="24"/>
          <w:szCs w:val="24"/>
        </w:rPr>
        <w:t xml:space="preserve"> p. Agnieszka</w:t>
      </w:r>
      <w:r>
        <w:rPr>
          <w:rFonts w:ascii="Times New Roman" w:hAnsi="Times New Roman" w:cs="Times New Roman"/>
          <w:sz w:val="24"/>
          <w:szCs w:val="24"/>
        </w:rPr>
        <w:t xml:space="preserve"> Bartosik</w:t>
      </w:r>
      <w:r>
        <w:rPr>
          <w:rFonts w:ascii="Times New Roman" w:hAnsi="Times New Roman" w:cs="Times New Roman"/>
          <w:sz w:val="24"/>
          <w:szCs w:val="24"/>
        </w:rPr>
        <w:t xml:space="preserve"> (1,5 h)</w:t>
      </w:r>
    </w:p>
    <w:p w14:paraId="425F57BE" w14:textId="0E53BBAA" w:rsidR="009910E1" w:rsidRPr="009910E1" w:rsidRDefault="009910E1" w:rsidP="009910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BCB38" w14:textId="77777777" w:rsidR="005F3B64" w:rsidRPr="005F3B64" w:rsidRDefault="005F3B64" w:rsidP="005F3B6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pl-PL"/>
        </w:rPr>
      </w:pPr>
    </w:p>
    <w:p w14:paraId="1406A43E" w14:textId="77777777" w:rsidR="005F3B64" w:rsidRPr="005F3B64" w:rsidRDefault="005F3B64" w:rsidP="005F3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0E3806" w14:textId="77777777" w:rsidR="00B529A3" w:rsidRDefault="00B529A3"/>
    <w:sectPr w:rsidR="00B52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04CFD"/>
    <w:multiLevelType w:val="hybridMultilevel"/>
    <w:tmpl w:val="BC824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64"/>
    <w:rsid w:val="005F3B64"/>
    <w:rsid w:val="00675B37"/>
    <w:rsid w:val="009910E1"/>
    <w:rsid w:val="00B5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BC71"/>
  <w15:chartTrackingRefBased/>
  <w15:docId w15:val="{D89F353C-6D73-456C-BB41-FB6E1DBF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B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Warta</dc:creator>
  <cp:keywords/>
  <dc:description/>
  <cp:lastModifiedBy>EDYTA LESZCZYŃSKA</cp:lastModifiedBy>
  <cp:revision>3</cp:revision>
  <dcterms:created xsi:type="dcterms:W3CDTF">2022-10-24T10:00:00Z</dcterms:created>
  <dcterms:modified xsi:type="dcterms:W3CDTF">2025-02-06T14:04:00Z</dcterms:modified>
</cp:coreProperties>
</file>